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FDC4E" w14:textId="77777777" w:rsidR="000F7633" w:rsidRDefault="00676DE9">
      <w:pPr>
        <w:autoSpaceDE w:val="0"/>
        <w:autoSpaceDN w:val="0"/>
        <w:adjustRightInd w:val="0"/>
        <w:spacing w:before="3" w:line="560" w:lineRule="exact"/>
        <w:jc w:val="both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28"/>
          <w:szCs w:val="28"/>
        </w:rPr>
        <w:t>附件四</w:t>
      </w:r>
    </w:p>
    <w:p w14:paraId="499A0669" w14:textId="4F69B117" w:rsidR="000F7633" w:rsidRDefault="00676DE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第二十三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届上海国际公共安全产品博览会</w:t>
      </w:r>
    </w:p>
    <w:p w14:paraId="0FD54C7B" w14:textId="2DCBB547" w:rsidR="000F7633" w:rsidRDefault="00676DE9">
      <w:pPr>
        <w:autoSpaceDE w:val="0"/>
        <w:autoSpaceDN w:val="0"/>
        <w:adjustRightInd w:val="0"/>
        <w:spacing w:before="3"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特装展台搭建委托书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（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截止日期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20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26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月6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日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）</w:t>
      </w:r>
    </w:p>
    <w:p w14:paraId="39F00E5D" w14:textId="77777777" w:rsidR="000F7633" w:rsidRDefault="000F7633">
      <w:pPr>
        <w:spacing w:line="560" w:lineRule="exact"/>
        <w:rPr>
          <w:rFonts w:ascii="黑体" w:eastAsia="黑体" w:hAnsi="黑体" w:cs="黑体"/>
        </w:rPr>
      </w:pPr>
    </w:p>
    <w:p w14:paraId="4D26CFDA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参展单位名称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                             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14:paraId="128B3AE6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展位号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_______________ </w:t>
      </w:r>
    </w:p>
    <w:p w14:paraId="42C6E5E2" w14:textId="4BE5655A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我公司为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第二十三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届上海国际公共安全产品博览会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参展单位，</w:t>
      </w:r>
    </w:p>
    <w:p w14:paraId="07CB77E7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搭建面积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______________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平方米，展位长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_______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米，宽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_______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米。</w:t>
      </w:r>
    </w:p>
    <w:p w14:paraId="402EC96D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现委托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公司为我公司展台搭建商。</w:t>
      </w:r>
    </w:p>
    <w:p w14:paraId="33E882F8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且证明：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14:paraId="62F4434F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、该搭建公司经考察审核合格后确认为本展位唯一指定搭建商，且具有搭建资格；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14:paraId="2F66D59A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、该搭建公司已同本企业签定相关搭建合同，确保展台安全施工及正常运行；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14:paraId="20846788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、我公司已明确组委会施工管理相关安全细则，并通知我公司指定委托搭建公司在现场确保施工安全；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14:paraId="0053DF00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、配合组委会主场服务商对展台安全进行监督，如违反场馆相关施工安全规定，组委会有权对展位进行处罚；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14:paraId="475EA4B2" w14:textId="77777777" w:rsidR="000F7633" w:rsidRDefault="00676DE9">
      <w:pPr>
        <w:spacing w:line="48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、对搭建商进行监督，若违反组委会施工管理相关规定，组委会有权追究我公司及我公司指定搭建商一切责任。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14:paraId="2296D5B3" w14:textId="77777777" w:rsidR="000F7633" w:rsidRDefault="00676DE9">
      <w:pPr>
        <w:spacing w:line="480" w:lineRule="exact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       </w:t>
      </w:r>
    </w:p>
    <w:p w14:paraId="2180F7EF" w14:textId="77777777" w:rsidR="000F7633" w:rsidRDefault="00676DE9">
      <w:pPr>
        <w:spacing w:line="480" w:lineRule="exact"/>
        <w:jc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参展单位（盖章）</w:t>
      </w:r>
    </w:p>
    <w:p w14:paraId="1586A048" w14:textId="77777777" w:rsidR="000F7633" w:rsidRDefault="00676DE9">
      <w:pPr>
        <w:spacing w:line="480" w:lineRule="exact"/>
        <w:jc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                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代表授权签字：</w:t>
      </w:r>
    </w:p>
    <w:p w14:paraId="284B810D" w14:textId="2C8B08C4" w:rsidR="000F7633" w:rsidRDefault="00676DE9">
      <w:pPr>
        <w:spacing w:line="480" w:lineRule="exact"/>
        <w:jc w:val="center"/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               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26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</w:t>
      </w:r>
    </w:p>
    <w:sectPr w:rsidR="000F7633">
      <w:pgSz w:w="11906" w:h="16838"/>
      <w:pgMar w:top="298" w:right="1587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NzM5ZTFmNGQ5YzBhN2U0NTY5ZjMyZTU3MDNhNzAifQ=="/>
  </w:docVars>
  <w:rsids>
    <w:rsidRoot w:val="204E51D8"/>
    <w:rsid w:val="000F7633"/>
    <w:rsid w:val="00676DE9"/>
    <w:rsid w:val="073B5383"/>
    <w:rsid w:val="0B1724B3"/>
    <w:rsid w:val="204E51D8"/>
    <w:rsid w:val="299215D5"/>
    <w:rsid w:val="5327251A"/>
    <w:rsid w:val="7D8E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liliTh</dc:creator>
  <cp:lastModifiedBy>xb21cn</cp:lastModifiedBy>
  <cp:revision>2</cp:revision>
  <dcterms:created xsi:type="dcterms:W3CDTF">2024-06-04T05:35:00Z</dcterms:created>
  <dcterms:modified xsi:type="dcterms:W3CDTF">2026-03-16T11:26:00Z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421A8847B495459C8D6AC1261FCCBD27_11</vt:lpwstr>
  </property>
  <property fmtid="{D5CDD505-2E9C-101B-9397-08002B2CF9AE}" pid="4" name="KSOTemplateDocerSaveRecord">
    <vt:lpwstr>eyJoZGlkIjoiM2ZhNmY3Y2NiNGE2ZDhhOGIxYTNiMWZiZTM1ZDgwN2YifQ==</vt:lpwstr>
  </property>
</Properties>
</file>